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>188661, Ленинградская область, Всеволожский район, дер. Новое Девяткино, дом 57 оф. 83-84, тел.факс (812) 595-74-44, (81370) 65-684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«18» ноября 2021г.                                                                                                       № 03/01-07 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>д. Новое Девяткино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146330" w:rsidRDefault="00146330" w:rsidP="001463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Pr="00DA7B8E" w:rsidRDefault="00146330" w:rsidP="00146330">
      <w:pPr>
        <w:autoSpaceDE w:val="0"/>
        <w:autoSpaceDN w:val="0"/>
        <w:adjustRightInd w:val="0"/>
        <w:rPr>
          <w:b/>
          <w:bCs/>
          <w:color w:val="FFFFFF"/>
          <w:sz w:val="28"/>
          <w:szCs w:val="28"/>
        </w:rPr>
      </w:pPr>
      <w:r>
        <w:rPr>
          <w:color w:val="000000"/>
          <w:sz w:val="24"/>
          <w:szCs w:val="24"/>
        </w:rPr>
        <w:t>О проведении публичных</w:t>
      </w:r>
    </w:p>
    <w:p w:rsidR="00146330" w:rsidRPr="009D7E56" w:rsidRDefault="00146330" w:rsidP="00146330">
      <w:pPr>
        <w:widowControl w:val="0"/>
        <w:rPr>
          <w:snapToGrid w:val="0"/>
          <w:sz w:val="24"/>
          <w:szCs w:val="24"/>
        </w:rPr>
      </w:pPr>
      <w:r w:rsidRPr="009D7E56">
        <w:rPr>
          <w:color w:val="000000"/>
          <w:sz w:val="24"/>
          <w:szCs w:val="24"/>
        </w:rPr>
        <w:t>слушаний по обсуждению проекта бюджета</w:t>
      </w:r>
      <w:r w:rsidRPr="009D7E56">
        <w:rPr>
          <w:snapToGrid w:val="0"/>
          <w:sz w:val="24"/>
          <w:szCs w:val="24"/>
        </w:rPr>
        <w:t xml:space="preserve"> </w:t>
      </w:r>
    </w:p>
    <w:p w:rsidR="00146330" w:rsidRDefault="00146330" w:rsidP="0014633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муниципального образования</w:t>
      </w:r>
    </w:p>
    <w:p w:rsidR="00146330" w:rsidRDefault="00146330" w:rsidP="00146330">
      <w:pPr>
        <w:widowControl w:val="0"/>
        <w:rPr>
          <w:snapToGrid w:val="0"/>
          <w:sz w:val="24"/>
          <w:szCs w:val="24"/>
        </w:rPr>
      </w:pPr>
      <w:r w:rsidRPr="009D7E56">
        <w:rPr>
          <w:snapToGrid w:val="0"/>
          <w:sz w:val="24"/>
          <w:szCs w:val="24"/>
        </w:rPr>
        <w:t xml:space="preserve"> «Новодевяткинское сельское поселение»</w:t>
      </w:r>
    </w:p>
    <w:p w:rsidR="00146330" w:rsidRDefault="00146330" w:rsidP="0014633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Всеволожского муниципального района</w:t>
      </w:r>
    </w:p>
    <w:p w:rsidR="00146330" w:rsidRDefault="00146330" w:rsidP="0014633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Ленинградской области</w:t>
      </w:r>
    </w:p>
    <w:p w:rsidR="00146330" w:rsidRPr="009D7E56" w:rsidRDefault="00146330" w:rsidP="0014633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2022 год и на плановый период 2023 и 2024 годов</w:t>
      </w:r>
    </w:p>
    <w:p w:rsidR="00146330" w:rsidRPr="009D7E56" w:rsidRDefault="00146330" w:rsidP="00146330">
      <w:pPr>
        <w:rPr>
          <w:color w:val="000000"/>
          <w:sz w:val="24"/>
          <w:szCs w:val="24"/>
        </w:rPr>
      </w:pP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 w:rsidRPr="009D7E56"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РФ, Уставом МО «Новодевяткинское сельское поселение», решением совета депутатов МО «Новодевяткинское сельское поселение» от </w:t>
      </w:r>
      <w:r>
        <w:t xml:space="preserve">08.06.2010г.  №40/01-07 «Об утверждении Положений о порядке организации и проведении публичный слушаний по проектам 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 </w:t>
      </w:r>
    </w:p>
    <w:p w:rsidR="00146330" w:rsidRPr="00B55326" w:rsidRDefault="00146330" w:rsidP="00146330">
      <w:pPr>
        <w:pStyle w:val="a6"/>
        <w:ind w:firstLine="708"/>
        <w:rPr>
          <w:color w:val="000000"/>
        </w:rPr>
      </w:pPr>
      <w:r w:rsidRPr="00B55326">
        <w:rPr>
          <w:b/>
          <w:color w:val="000000"/>
        </w:rPr>
        <w:t>ПОСТАНОВЛЯЮ:</w:t>
      </w:r>
    </w:p>
    <w:p w:rsidR="00146330" w:rsidRDefault="00146330" w:rsidP="00146330">
      <w:pPr>
        <w:widowControl w:val="0"/>
        <w:ind w:firstLine="708"/>
        <w:rPr>
          <w:color w:val="000000"/>
          <w:sz w:val="24"/>
          <w:szCs w:val="24"/>
        </w:rPr>
      </w:pP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  <w:r w:rsidRPr="00B55326">
        <w:rPr>
          <w:color w:val="000000"/>
          <w:sz w:val="24"/>
          <w:szCs w:val="24"/>
        </w:rPr>
        <w:t>1. Провести публичные слушания по обсуждению проекта бюджета</w:t>
      </w:r>
      <w:r>
        <w:rPr>
          <w:snapToGrid w:val="0"/>
          <w:sz w:val="24"/>
          <w:szCs w:val="24"/>
        </w:rPr>
        <w:t xml:space="preserve"> муниципального образования</w:t>
      </w:r>
      <w:r w:rsidRPr="00B55326">
        <w:rPr>
          <w:snapToGrid w:val="0"/>
          <w:sz w:val="24"/>
          <w:szCs w:val="24"/>
        </w:rPr>
        <w:t xml:space="preserve"> «Новодевяткинское сельское поселение»</w:t>
      </w:r>
      <w:r>
        <w:rPr>
          <w:snapToGrid w:val="0"/>
          <w:sz w:val="24"/>
          <w:szCs w:val="24"/>
        </w:rPr>
        <w:t xml:space="preserve"> Всеволожского муниципального района Ленинградской области</w:t>
      </w:r>
      <w:r w:rsidRPr="00B55326">
        <w:rPr>
          <w:snapToGrid w:val="0"/>
          <w:sz w:val="24"/>
          <w:szCs w:val="24"/>
        </w:rPr>
        <w:t xml:space="preserve"> н</w:t>
      </w:r>
      <w:r>
        <w:rPr>
          <w:snapToGrid w:val="0"/>
          <w:sz w:val="24"/>
          <w:szCs w:val="24"/>
        </w:rPr>
        <w:t xml:space="preserve">а 2022 год и на плановый период </w:t>
      </w:r>
      <w:r w:rsidRPr="00B55326">
        <w:rPr>
          <w:snapToGrid w:val="0"/>
          <w:sz w:val="24"/>
          <w:szCs w:val="24"/>
        </w:rPr>
        <w:t>2023 и 2024 годов</w:t>
      </w:r>
      <w:r>
        <w:rPr>
          <w:snapToGrid w:val="0"/>
          <w:sz w:val="24"/>
          <w:szCs w:val="24"/>
        </w:rPr>
        <w:t>.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Определить сроки проведения публичных слушаний с 19 ноября 2021г. по 12 декабря 2021г.</w:t>
      </w:r>
    </w:p>
    <w:p w:rsidR="00146330" w:rsidRPr="00B55326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Назначить проведение собрания по обсуждению предмета публичных слушаний  13 декабря 2021 г. в 11 ч.00 мин. по адресу: </w:t>
      </w:r>
      <w:r w:rsidRPr="00B55326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B55326">
        <w:rPr>
          <w:sz w:val="24"/>
          <w:szCs w:val="24"/>
        </w:rPr>
        <w:t>д. Новое Девяткино, ул.</w:t>
      </w:r>
      <w:r>
        <w:rPr>
          <w:sz w:val="24"/>
          <w:szCs w:val="24"/>
          <w:shd w:val="clear" w:color="auto" w:fill="FFFFFF"/>
        </w:rPr>
        <w:t xml:space="preserve"> Славы, д.8, </w:t>
      </w:r>
      <w:r w:rsidRPr="00B55326">
        <w:rPr>
          <w:color w:val="000000"/>
          <w:sz w:val="24"/>
          <w:szCs w:val="24"/>
        </w:rPr>
        <w:t>здание (актовый зал) муниципального учреждения «КДЦ «Рондо»</w:t>
      </w:r>
      <w:r>
        <w:rPr>
          <w:color w:val="000000"/>
          <w:sz w:val="24"/>
          <w:szCs w:val="24"/>
        </w:rPr>
        <w:t>.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4</w:t>
      </w:r>
      <w:r w:rsidRPr="00B55326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B55326">
        <w:rPr>
          <w:sz w:val="24"/>
          <w:szCs w:val="24"/>
          <w:shd w:val="clear" w:color="auto" w:fill="FFFFFF"/>
        </w:rPr>
        <w:t>Возложить обязанность по организации и проведению публичных слушаний на администрацию МО «Новодевяткинское сельское поселение».</w:t>
      </w:r>
    </w:p>
    <w:p w:rsidR="00146330" w:rsidRDefault="00146330" w:rsidP="00146330">
      <w:pPr>
        <w:widowControl w:val="0"/>
        <w:ind w:firstLine="708"/>
        <w:rPr>
          <w:sz w:val="24"/>
          <w:szCs w:val="24"/>
          <w:shd w:val="clear" w:color="auto" w:fill="FFFFFF"/>
        </w:rPr>
      </w:pP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 Администрации МО «Новодевяткинское сельское поселение»: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5.1. Опубликовать в газете «Вести»  и на официальном сайте муниципального образования в сети «Интернет»:</w:t>
      </w:r>
    </w:p>
    <w:p w:rsidR="00146330" w:rsidRPr="00057556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 w:rsidRPr="00057556">
        <w:rPr>
          <w:sz w:val="24"/>
          <w:szCs w:val="24"/>
          <w:shd w:val="clear" w:color="auto" w:fill="FFFFFF"/>
        </w:rPr>
        <w:t>-информационное сообщение о проведении публичных слушаний;</w:t>
      </w:r>
    </w:p>
    <w:p w:rsidR="00146330" w:rsidRPr="00057556" w:rsidRDefault="00146330" w:rsidP="00146330">
      <w:pPr>
        <w:shd w:val="clear" w:color="auto" w:fill="FFFFFF"/>
        <w:jc w:val="both"/>
        <w:rPr>
          <w:color w:val="000000"/>
          <w:sz w:val="24"/>
          <w:szCs w:val="24"/>
        </w:rPr>
      </w:pPr>
      <w:r w:rsidRPr="00057556">
        <w:rPr>
          <w:sz w:val="24"/>
          <w:szCs w:val="24"/>
          <w:shd w:val="clear" w:color="auto" w:fill="FFFFFF"/>
        </w:rPr>
        <w:t xml:space="preserve">           - </w:t>
      </w:r>
      <w:r w:rsidRPr="00057556">
        <w:rPr>
          <w:color w:val="000000"/>
          <w:sz w:val="24"/>
          <w:szCs w:val="24"/>
        </w:rPr>
        <w:t>проект решения совета депутатов муниципального образования «Новодевяткинское сельское поселение» Всеволожского муниципального района Ленинградской области «О бюджете МО «Новодевяткинское сельское поселение» Ленинградской области на 2022 год и на плановый период 2023 и 2024</w:t>
      </w:r>
      <w:r>
        <w:rPr>
          <w:color w:val="000000"/>
          <w:sz w:val="24"/>
          <w:szCs w:val="24"/>
        </w:rPr>
        <w:t>годов»</w:t>
      </w:r>
      <w:r w:rsidRPr="00057556">
        <w:rPr>
          <w:color w:val="000000"/>
          <w:sz w:val="24"/>
          <w:szCs w:val="24"/>
        </w:rPr>
        <w:t>;</w:t>
      </w:r>
    </w:p>
    <w:p w:rsidR="00146330" w:rsidRDefault="00146330" w:rsidP="00146330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057556">
        <w:rPr>
          <w:snapToGrid w:val="0"/>
          <w:sz w:val="24"/>
          <w:szCs w:val="24"/>
        </w:rPr>
        <w:t>-порядок учета предложений по проекту бюджета МО «Новодевяткинское сельское поселение» на 2022 год и на плановый период 2023 и 2024 годов и порядок участия граждан в его обсуждении (приложение к настоящему постановлению).</w:t>
      </w: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146330" w:rsidRPr="00B55326" w:rsidRDefault="00146330" w:rsidP="0014633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 xml:space="preserve">5.2.Организовать экспозицию документов </w:t>
      </w:r>
      <w:r w:rsidRPr="00B55326">
        <w:rPr>
          <w:color w:val="000000"/>
          <w:sz w:val="24"/>
          <w:szCs w:val="24"/>
        </w:rPr>
        <w:t>в помещении администрации по адресу: Ленинградская область, Всеволожский район, д. Новое Девяткино, ул. Капральская, д.19, офис 83.</w:t>
      </w: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 Организовать учет предложений и замечаний, касающихся предмета публичных слушаний для включения их в протокол результатов публичных слушаний.</w:t>
      </w: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5.4.Предоставить главе муниципального образования протокол результатов публичных слушаний для ознакомления и заключение о результатах публичных слушаний для утверждения.</w:t>
      </w:r>
    </w:p>
    <w:p w:rsidR="00146330" w:rsidRDefault="00146330" w:rsidP="00146330">
      <w:pPr>
        <w:pStyle w:val="a6"/>
        <w:ind w:firstLine="708"/>
        <w:jc w:val="both"/>
        <w:rPr>
          <w:rFonts w:eastAsia="SimSun"/>
          <w:spacing w:val="-8"/>
          <w:kern w:val="1"/>
          <w:lang w:eastAsia="hi-IN" w:bidi="hi-IN"/>
        </w:rPr>
      </w:pPr>
      <w:r w:rsidRPr="00B55326">
        <w:rPr>
          <w:color w:val="000000"/>
        </w:rPr>
        <w:t>6.</w:t>
      </w:r>
      <w:r>
        <w:rPr>
          <w:color w:val="000000"/>
        </w:rPr>
        <w:t xml:space="preserve"> </w:t>
      </w:r>
      <w:r w:rsidRPr="00B55326">
        <w:t xml:space="preserve">Настоящее </w:t>
      </w:r>
      <w:r>
        <w:t xml:space="preserve">постановление </w:t>
      </w:r>
      <w:r w:rsidRPr="00B55326">
        <w:t xml:space="preserve">подлежит официальному опубликованию в газете «Вести» и </w:t>
      </w:r>
      <w:r w:rsidRPr="00B55326">
        <w:rPr>
          <w:rFonts w:eastAsia="SimSun"/>
          <w:spacing w:val="-8"/>
          <w:kern w:val="1"/>
          <w:lang w:eastAsia="hi-IN" w:bidi="hi-IN"/>
        </w:rPr>
        <w:t>размещению на официальном сайте МО «Новодевяткинское сельское поселение» в информационно - телек</w:t>
      </w:r>
      <w:r>
        <w:rPr>
          <w:rFonts w:eastAsia="SimSun"/>
          <w:spacing w:val="-8"/>
          <w:kern w:val="1"/>
          <w:lang w:eastAsia="hi-IN" w:bidi="hi-IN"/>
        </w:rPr>
        <w:t>оммуникационной сети «Интернет»:</w:t>
      </w:r>
    </w:p>
    <w:p w:rsidR="00146330" w:rsidRPr="00B55326" w:rsidRDefault="00146330" w:rsidP="00146330">
      <w:pPr>
        <w:pStyle w:val="a6"/>
        <w:ind w:firstLine="708"/>
        <w:jc w:val="both"/>
        <w:rPr>
          <w:color w:val="000000"/>
        </w:rPr>
      </w:pPr>
      <w:r w:rsidRPr="00B55326">
        <w:rPr>
          <w:color w:val="000000"/>
        </w:rPr>
        <w:t>7.</w:t>
      </w:r>
      <w:r>
        <w:rPr>
          <w:color w:val="000000"/>
        </w:rPr>
        <w:t xml:space="preserve"> </w:t>
      </w:r>
      <w:r w:rsidRPr="00B55326">
        <w:rPr>
          <w:color w:val="000000"/>
        </w:rPr>
        <w:t xml:space="preserve">Контроль за исполнением настоящего постановления </w:t>
      </w:r>
      <w:r>
        <w:rPr>
          <w:color w:val="000000"/>
        </w:rPr>
        <w:t>оставляю за собой</w:t>
      </w:r>
      <w:r w:rsidRPr="00B55326">
        <w:rPr>
          <w:rStyle w:val="a7"/>
          <w:b w:val="0"/>
          <w:color w:val="000000"/>
        </w:rPr>
        <w:t>.</w:t>
      </w:r>
      <w:r w:rsidRPr="00B55326">
        <w:rPr>
          <w:rStyle w:val="a7"/>
          <w:color w:val="000000"/>
        </w:rPr>
        <w:t xml:space="preserve"> </w:t>
      </w:r>
    </w:p>
    <w:p w:rsidR="00146330" w:rsidRDefault="00146330" w:rsidP="00146330">
      <w:pPr>
        <w:pStyle w:val="a6"/>
        <w:jc w:val="both"/>
        <w:rPr>
          <w:color w:val="000000"/>
        </w:rPr>
      </w:pPr>
    </w:p>
    <w:p w:rsidR="00146330" w:rsidRDefault="00146330" w:rsidP="00146330">
      <w:pPr>
        <w:pStyle w:val="a6"/>
        <w:jc w:val="both"/>
        <w:rPr>
          <w:color w:val="000000"/>
        </w:rPr>
      </w:pPr>
      <w:r>
        <w:rPr>
          <w:color w:val="000000"/>
        </w:rPr>
        <w:t>И.о. г</w:t>
      </w:r>
      <w:r w:rsidRPr="003E0CC0">
        <w:rPr>
          <w:color w:val="000000"/>
        </w:rPr>
        <w:t>лав</w:t>
      </w:r>
      <w:r>
        <w:rPr>
          <w:color w:val="000000"/>
        </w:rPr>
        <w:t>ы</w:t>
      </w:r>
      <w:r w:rsidRPr="003E0CC0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, </w:t>
      </w:r>
    </w:p>
    <w:p w:rsidR="00146330" w:rsidRPr="003E0CC0" w:rsidRDefault="00146330" w:rsidP="00146330">
      <w:pPr>
        <w:pStyle w:val="a6"/>
        <w:jc w:val="both"/>
        <w:rPr>
          <w:color w:val="000000"/>
        </w:rPr>
      </w:pPr>
      <w:r>
        <w:rPr>
          <w:color w:val="000000"/>
        </w:rPr>
        <w:t>возглавляющего   администрацию</w:t>
      </w:r>
      <w:r w:rsidRPr="003E0CC0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</w:t>
      </w:r>
      <w:r w:rsidRPr="003E0CC0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3E0CC0">
        <w:rPr>
          <w:color w:val="000000"/>
        </w:rPr>
        <w:t xml:space="preserve"> </w:t>
      </w:r>
      <w:r>
        <w:rPr>
          <w:color w:val="000000"/>
        </w:rPr>
        <w:t>А.Л.Поспелов</w:t>
      </w:r>
    </w:p>
    <w:p w:rsidR="00146330" w:rsidRDefault="00146330" w:rsidP="00146330">
      <w:pPr>
        <w:jc w:val="both"/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ПРИЛОЖЕНИЕ</w:t>
      </w: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18.11.</w:t>
      </w:r>
      <w:r w:rsidRPr="00C536C1">
        <w:rPr>
          <w:color w:val="000000"/>
          <w:sz w:val="24"/>
          <w:szCs w:val="24"/>
        </w:rPr>
        <w:t xml:space="preserve"> 2021 г</w:t>
      </w:r>
      <w:r>
        <w:rPr>
          <w:color w:val="000000"/>
          <w:sz w:val="24"/>
          <w:szCs w:val="24"/>
        </w:rPr>
        <w:t xml:space="preserve">. </w:t>
      </w:r>
      <w:r w:rsidRPr="00C536C1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03-01/07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учета предложений по проекту бюджета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муниципального образования «Новодевяткинское сельское поселение»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Всеволожского муниципального района Ленинградской области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на 2022 год и на плановый период 2023 и 2024 годов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на 2022 год и на плановый период 2023 и 2024годов.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Pr="00057556"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с 19 ноября 2021 г. по 12 декабря 2021 г</w:t>
      </w:r>
      <w:r>
        <w:rPr>
          <w:color w:val="000000"/>
          <w:sz w:val="24"/>
          <w:szCs w:val="24"/>
        </w:rPr>
        <w:t>.</w:t>
      </w:r>
      <w:r w:rsidRPr="00C536C1">
        <w:rPr>
          <w:color w:val="000000"/>
          <w:sz w:val="24"/>
          <w:szCs w:val="24"/>
        </w:rPr>
        <w:t xml:space="preserve"> в письменном виде посредством направления по электронной почте на адрес </w:t>
      </w:r>
      <w:r w:rsidRPr="00C536C1">
        <w:rPr>
          <w:rStyle w:val="a7"/>
          <w:b w:val="0"/>
          <w:color w:val="000000"/>
          <w:sz w:val="24"/>
          <w:szCs w:val="24"/>
        </w:rPr>
        <w:t>administion@mail.ru</w:t>
      </w:r>
      <w:r w:rsidRPr="00C536C1">
        <w:rPr>
          <w:b/>
          <w:color w:val="000000"/>
          <w:sz w:val="24"/>
          <w:szCs w:val="24"/>
        </w:rPr>
        <w:t>,</w:t>
      </w:r>
      <w:r w:rsidRPr="00C536C1">
        <w:rPr>
          <w:color w:val="000000"/>
          <w:sz w:val="24"/>
          <w:szCs w:val="24"/>
        </w:rPr>
        <w:t xml:space="preserve"> 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>, Ленинградская область, Всеволожский район, д. Новое Девяткино,  ул. Капральская, д.19, офис 83</w:t>
      </w:r>
      <w:r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.</w:t>
      </w:r>
      <w:r w:rsidRPr="00057556">
        <w:rPr>
          <w:color w:val="000000"/>
          <w:sz w:val="24"/>
          <w:szCs w:val="24"/>
        </w:rPr>
        <w:t xml:space="preserve"> 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</w:t>
      </w:r>
      <w:r>
        <w:rPr>
          <w:color w:val="000000"/>
          <w:sz w:val="24"/>
          <w:szCs w:val="24"/>
        </w:rPr>
        <w:t xml:space="preserve"> ул. Капральская, д.19, офис 83.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заинтересованной общественности  с обязательным указанием времени и даты поступления.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муниципального образования «Новодевяткинское сельское поселение» Всеволожского муниципального района Ленинградской области  при рассмотрении проекта решения.  Авторы предложений, замечаний и поправок вправе присутствовать при их рассмотрении.</w:t>
      </w:r>
    </w:p>
    <w:p w:rsidR="00146330" w:rsidRPr="00C536C1" w:rsidRDefault="00146330" w:rsidP="00146330">
      <w:pPr>
        <w:pStyle w:val="a6"/>
        <w:ind w:firstLine="708"/>
        <w:jc w:val="both"/>
        <w:rPr>
          <w:color w:val="000000"/>
        </w:rPr>
      </w:pPr>
      <w:r w:rsidRPr="00C536C1">
        <w:rPr>
          <w:color w:val="000000"/>
        </w:rPr>
        <w:t xml:space="preserve">Участие граждан (заинтересованной общественности) в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 на 2022 год и на плановый период 2023 и 2024 годов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C536C1"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C536C1">
        <w:rPr>
          <w:color w:val="000000"/>
        </w:rPr>
        <w:t>, утвержденным решением совета депутатов МО «Новодевяткинское сельское поселение»» 08.06.2010г. № 40/01-07.</w:t>
      </w:r>
    </w:p>
    <w:p w:rsidR="00CE7256" w:rsidRPr="00146330" w:rsidRDefault="00CE7256" w:rsidP="00146330"/>
    <w:sectPr w:rsidR="00CE7256" w:rsidRP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EA" w:rsidRDefault="00CE37EA" w:rsidP="00CA2933">
      <w:r>
        <w:separator/>
      </w:r>
    </w:p>
  </w:endnote>
  <w:endnote w:type="continuationSeparator" w:id="0">
    <w:p w:rsidR="00CE37EA" w:rsidRDefault="00CE37EA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EA" w:rsidRDefault="00CE37EA" w:rsidP="00CA2933">
      <w:r>
        <w:separator/>
      </w:r>
    </w:p>
  </w:footnote>
  <w:footnote w:type="continuationSeparator" w:id="0">
    <w:p w:rsidR="00CE37EA" w:rsidRDefault="00CE37EA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94822"/>
    <w:rsid w:val="000979CB"/>
    <w:rsid w:val="000B2650"/>
    <w:rsid w:val="000B3AE2"/>
    <w:rsid w:val="000B54D0"/>
    <w:rsid w:val="000C186A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7585D"/>
    <w:rsid w:val="001765D1"/>
    <w:rsid w:val="001866F4"/>
    <w:rsid w:val="001A455A"/>
    <w:rsid w:val="001A5572"/>
    <w:rsid w:val="001A7DB2"/>
    <w:rsid w:val="001B64C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7EB7"/>
    <w:rsid w:val="003A485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C65D5"/>
    <w:rsid w:val="007D1E6F"/>
    <w:rsid w:val="007D4543"/>
    <w:rsid w:val="007D535C"/>
    <w:rsid w:val="007E28FC"/>
    <w:rsid w:val="007F221A"/>
    <w:rsid w:val="00804161"/>
    <w:rsid w:val="008057B7"/>
    <w:rsid w:val="0081160F"/>
    <w:rsid w:val="00833710"/>
    <w:rsid w:val="00835C46"/>
    <w:rsid w:val="00835F33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6C41"/>
    <w:rsid w:val="008C3560"/>
    <w:rsid w:val="008D63C7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9D3"/>
    <w:rsid w:val="00A1539F"/>
    <w:rsid w:val="00A15FB2"/>
    <w:rsid w:val="00A238FE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60ED"/>
    <w:rsid w:val="00B20F1E"/>
    <w:rsid w:val="00B22B90"/>
    <w:rsid w:val="00B52F0B"/>
    <w:rsid w:val="00B55942"/>
    <w:rsid w:val="00B679BD"/>
    <w:rsid w:val="00B727BA"/>
    <w:rsid w:val="00B7393D"/>
    <w:rsid w:val="00B87566"/>
    <w:rsid w:val="00B96EC4"/>
    <w:rsid w:val="00BA3DC4"/>
    <w:rsid w:val="00BA5A3B"/>
    <w:rsid w:val="00BB21B5"/>
    <w:rsid w:val="00BD1916"/>
    <w:rsid w:val="00BD5E2D"/>
    <w:rsid w:val="00BE3D58"/>
    <w:rsid w:val="00BE63B8"/>
    <w:rsid w:val="00BF4954"/>
    <w:rsid w:val="00BF6BFE"/>
    <w:rsid w:val="00BF7FB6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73E8"/>
    <w:rsid w:val="00D53B72"/>
    <w:rsid w:val="00D65094"/>
    <w:rsid w:val="00D74FB0"/>
    <w:rsid w:val="00D95D5F"/>
    <w:rsid w:val="00D97510"/>
    <w:rsid w:val="00D97907"/>
    <w:rsid w:val="00DA5711"/>
    <w:rsid w:val="00DA5E2F"/>
    <w:rsid w:val="00DC0C1A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6665"/>
    <w:rsid w:val="00EC1854"/>
    <w:rsid w:val="00ED2B1A"/>
    <w:rsid w:val="00ED6B0E"/>
    <w:rsid w:val="00F0429F"/>
    <w:rsid w:val="00F04778"/>
    <w:rsid w:val="00F12182"/>
    <w:rsid w:val="00F14E51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831A1"/>
    <w:rsid w:val="00F84A79"/>
    <w:rsid w:val="00F95341"/>
    <w:rsid w:val="00FA2606"/>
    <w:rsid w:val="00FA528E"/>
    <w:rsid w:val="00FB2448"/>
    <w:rsid w:val="00FB2FC7"/>
    <w:rsid w:val="00FB54D6"/>
    <w:rsid w:val="00FB5805"/>
    <w:rsid w:val="00FB5C9D"/>
    <w:rsid w:val="00FC1704"/>
    <w:rsid w:val="00FC49CB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1BB8-0211-4A70-8AB1-5DD701EA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Buhgalter1</cp:lastModifiedBy>
  <cp:revision>2</cp:revision>
  <cp:lastPrinted>2021-11-24T10:31:00Z</cp:lastPrinted>
  <dcterms:created xsi:type="dcterms:W3CDTF">2021-11-18T11:33:00Z</dcterms:created>
  <dcterms:modified xsi:type="dcterms:W3CDTF">2021-11-18T11:33:00Z</dcterms:modified>
</cp:coreProperties>
</file>